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03E" w:rsidRPr="009D70AB" w:rsidRDefault="003C603E" w:rsidP="003C603E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C603E" w:rsidRPr="009D70AB" w:rsidTr="00EC1BD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3C603E" w:rsidRPr="009D70AB" w:rsidRDefault="003C603E" w:rsidP="00EC1BDB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bookmarkStart w:id="4" w:name="_GoBack"/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bookmarkEnd w:id="4"/>
            <w:r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bCs w:val="0"/>
                <w:sz w:val="24"/>
                <w:lang w:val="es-ES_tradnl"/>
              </w:rPr>
              <w:footnoteReference w:id="1"/>
            </w:r>
            <w:r w:rsidRPr="004F24FC">
              <w:rPr>
                <w:sz w:val="24"/>
                <w:szCs w:val="24"/>
              </w:rPr>
              <w:fldChar w:fldCharType="begin"/>
            </w:r>
            <w:r w:rsidRPr="004F24FC">
              <w:rPr>
                <w:sz w:val="24"/>
                <w:szCs w:val="24"/>
              </w:rPr>
              <w:instrText xml:space="preserve"> TC “Microsoft</w:instrText>
            </w:r>
            <w:r>
              <w:rPr>
                <w:sz w:val="24"/>
                <w:szCs w:val="24"/>
              </w:rPr>
              <w:instrText xml:space="preserve"> MapPoint 2013</w:instrText>
            </w:r>
            <w:r w:rsidRPr="004F24FC">
              <w:rPr>
                <w:sz w:val="24"/>
                <w:szCs w:val="24"/>
              </w:rPr>
              <w:instrText xml:space="preserve">” \f C \l “1” </w:instrText>
            </w:r>
            <w:r w:rsidRPr="004F24FC">
              <w:rPr>
                <w:sz w:val="24"/>
                <w:szCs w:val="24"/>
              </w:rPr>
              <w:fldChar w:fldCharType="end"/>
            </w:r>
          </w:p>
        </w:tc>
      </w:tr>
      <w:tr w:rsidR="003C603E" w:rsidRPr="009D70AB" w:rsidTr="00EC1BDB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3C603E" w:rsidRPr="009D70AB" w:rsidRDefault="003C603E" w:rsidP="00EC1BDB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3C603E" w:rsidRPr="009D70AB" w:rsidTr="00EC1BD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3C603E" w:rsidRPr="009D70AB" w:rsidRDefault="003C603E" w:rsidP="00EC1BDB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3C603E" w:rsidRPr="009D70AB" w:rsidRDefault="003C603E" w:rsidP="00EC1BDB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3C603E" w:rsidRPr="00750B74" w:rsidTr="00EC1BDB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3C603E" w:rsidRPr="009D70AB" w:rsidRDefault="003C603E" w:rsidP="00EC1BDB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3C603E" w:rsidRPr="009D70AB" w:rsidRDefault="003C603E" w:rsidP="00EC1BDB">
            <w:pPr>
              <w:rPr>
                <w:rFonts w:ascii="Tahoma" w:hAnsi="Tahoma" w:cs="Tahoma"/>
                <w:lang w:val="es-ES_tradnl" w:bidi="he-IL"/>
              </w:rPr>
            </w:pPr>
          </w:p>
          <w:p w:rsidR="003C603E" w:rsidRPr="009D70AB" w:rsidRDefault="003C603E" w:rsidP="00EC1BDB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3C603E" w:rsidRPr="009D70AB" w:rsidRDefault="003C603E" w:rsidP="003C603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3C603E" w:rsidRPr="009D70AB" w:rsidRDefault="003C603E" w:rsidP="003C603E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3C603E" w:rsidRPr="009D70AB" w:rsidRDefault="003C603E" w:rsidP="003C603E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3C603E" w:rsidRPr="009D70AB" w:rsidRDefault="003C603E" w:rsidP="003C603E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3C603E" w:rsidRPr="009D70AB" w:rsidRDefault="003C603E" w:rsidP="003C603E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Pr="009D70AB">
        <w:rPr>
          <w:lang w:val="es-ES_tradnl"/>
        </w:rPr>
        <w:t xml:space="preserve"> </w:t>
      </w:r>
      <w:r w:rsidRPr="009D70AB">
        <w:rPr>
          <w:sz w:val="20"/>
          <w:lang w:val="es-ES_tradnl"/>
        </w:rPr>
        <w:t>En tal caso, se aplicarán estos otros términos.</w:t>
      </w:r>
      <w:r w:rsidRPr="009D70AB">
        <w:rPr>
          <w:lang w:val="es-ES_tradnl"/>
        </w:rPr>
        <w:t xml:space="preserve"> </w:t>
      </w:r>
      <w:r w:rsidRPr="009D70AB">
        <w:rPr>
          <w:sz w:val="20"/>
          <w:lang w:val="es-ES_tradnl"/>
        </w:rPr>
        <w:t>Microsoft Corporation o una de sus filiales (conjuntamente</w:t>
      </w:r>
      <w:r>
        <w:rPr>
          <w:sz w:val="20"/>
          <w:lang w:val="es-ES_tradnl"/>
        </w:rPr>
        <w:t> </w:t>
      </w:r>
      <w:r w:rsidRPr="009D70AB">
        <w:rPr>
          <w:sz w:val="20"/>
          <w:lang w:val="es-ES_tradnl"/>
        </w:rPr>
        <w:t>“Microsoft”) ha licenciado el software al Licenciante.</w:t>
      </w:r>
    </w:p>
    <w:p w:rsidR="003C603E" w:rsidRPr="009D70AB" w:rsidRDefault="003C603E" w:rsidP="003C603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3C603E" w:rsidRPr="009D70AB" w:rsidRDefault="003C603E" w:rsidP="003C603E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Pr="009D70AB">
        <w:rPr>
          <w:lang w:val="es-ES_tradnl"/>
        </w:rPr>
        <w:t xml:space="preserve"> </w:t>
      </w:r>
      <w:r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3C603E" w:rsidRPr="009D70AB" w:rsidTr="00EC1BD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3C603E" w:rsidRPr="009D70AB" w:rsidRDefault="003C603E" w:rsidP="00EC1BDB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3C603E" w:rsidRPr="009D70AB" w:rsidRDefault="003C603E" w:rsidP="00EC1BDB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Pr="009D70AB">
              <w:rPr>
                <w:lang w:val="es-ES_tradnl"/>
              </w:rPr>
              <w:t xml:space="preserve"> </w:t>
            </w:r>
          </w:p>
        </w:tc>
      </w:tr>
    </w:tbl>
    <w:p w:rsidR="003C603E" w:rsidRPr="009D70AB" w:rsidRDefault="003C603E" w:rsidP="003C603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3C603E" w:rsidRPr="009D70AB" w:rsidRDefault="003C603E" w:rsidP="003C603E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3C603E" w:rsidRPr="009D70AB" w:rsidRDefault="003C603E" w:rsidP="003C603E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3C603E" w:rsidRPr="009D70AB" w:rsidRDefault="003C603E" w:rsidP="003C603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3C603E" w:rsidRPr="009D70AB" w:rsidRDefault="003C603E" w:rsidP="003C603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3C603E" w:rsidRPr="009D70AB" w:rsidRDefault="003C603E" w:rsidP="003C603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3C603E" w:rsidRPr="009D70AB" w:rsidRDefault="003C603E" w:rsidP="003C603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ADICIONALES.</w:t>
      </w:r>
    </w:p>
    <w:p w:rsidR="003C603E" w:rsidRPr="009D70AB" w:rsidRDefault="003C603E" w:rsidP="003C603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3C603E" w:rsidRPr="009D70AB" w:rsidRDefault="003C603E" w:rsidP="003C603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3C603E" w:rsidRPr="009D70AB" w:rsidRDefault="003C603E" w:rsidP="003C603E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3C603E" w:rsidRPr="009D70AB" w:rsidRDefault="003C603E" w:rsidP="003C603E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 xml:space="preserve">EN LA MÁXIMA MEDIDA PERMITIDA POR LA LEGISLACIÓN APLICABLE, MICROSOFT NO SERÁ </w:t>
      </w:r>
      <w:r w:rsidRPr="009D70AB">
        <w:rPr>
          <w:rFonts w:ascii="Tahoma" w:hAnsi="Tahoma" w:cs="Tahoma"/>
          <w:b/>
          <w:sz w:val="20"/>
          <w:lang w:val="es-ES_tradnl"/>
        </w:rPr>
        <w:lastRenderedPageBreak/>
        <w:t>EN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3C603E" w:rsidRPr="009D70AB" w:rsidRDefault="003C603E" w:rsidP="003C603E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3C603E" w:rsidRPr="009D70AB" w:rsidRDefault="003C603E" w:rsidP="003C603E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>Si la Ley del Consumidor de Australia se aplica a su compra, lo siguiente se aplica a usted:</w:t>
      </w:r>
      <w:r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Pr="009D70AB">
        <w:rPr>
          <w:b w:val="0"/>
          <w:sz w:val="20"/>
          <w:lang w:val="es-ES_tradnl"/>
        </w:rPr>
        <w:t>.</w:t>
      </w:r>
      <w:r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Pr="009D70AB">
        <w:rPr>
          <w:lang w:val="es-ES_tradnl"/>
        </w:rPr>
        <w:t xml:space="preserve"> </w:t>
      </w:r>
      <w:r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3C603E" w:rsidRPr="009D70AB" w:rsidRDefault="003C603E" w:rsidP="003C603E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p w:rsidR="00554F9C" w:rsidRDefault="00554F9C"/>
    <w:sectPr w:rsidR="00554F9C" w:rsidSect="009D70AB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03E" w:rsidRDefault="003C603E" w:rsidP="003C603E">
      <w:pPr>
        <w:spacing w:after="0" w:line="240" w:lineRule="auto"/>
      </w:pPr>
      <w:r>
        <w:separator/>
      </w:r>
    </w:p>
  </w:endnote>
  <w:endnote w:type="continuationSeparator" w:id="0">
    <w:p w:rsidR="003C603E" w:rsidRDefault="003C603E" w:rsidP="003C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066E17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</w:t>
          </w:r>
          <w:r w:rsidRPr="00B64AC5">
            <w:rPr>
              <w:rFonts w:ascii="Tahoma" w:eastAsia="Calibri" w:hAnsi="Tahoma" w:cs="Tahoma"/>
              <w:sz w:val="19"/>
              <w:szCs w:val="19"/>
            </w:rPr>
            <w:t>August 1, 2012)</w:t>
          </w:r>
        </w:p>
      </w:tc>
      <w:tc>
        <w:tcPr>
          <w:tcW w:w="4248" w:type="dxa"/>
        </w:tcPr>
        <w:p w:rsidR="004F24FC" w:rsidRPr="00B64AC5" w:rsidRDefault="00066E17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>
            <w:rPr>
              <w:rFonts w:ascii="Tahoma" w:eastAsia="Calibri" w:hAnsi="Tahoma" w:cs="Tahoma"/>
              <w:noProof/>
              <w:sz w:val="19"/>
              <w:szCs w:val="19"/>
            </w:rPr>
            <w:t>4</w: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>
            <w:rPr>
              <w:rFonts w:ascii="Tahoma" w:eastAsia="Calibri" w:hAnsi="Tahoma" w:cs="Tahoma"/>
              <w:noProof/>
              <w:sz w:val="19"/>
              <w:szCs w:val="19"/>
            </w:rPr>
            <w:t>4</w:t>
          </w:r>
          <w:r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066E17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03E" w:rsidRDefault="003C603E" w:rsidP="003C603E">
      <w:pPr>
        <w:spacing w:after="0" w:line="240" w:lineRule="auto"/>
      </w:pPr>
      <w:r>
        <w:separator/>
      </w:r>
    </w:p>
  </w:footnote>
  <w:footnote w:type="continuationSeparator" w:id="0">
    <w:p w:rsidR="003C603E" w:rsidRDefault="003C603E" w:rsidP="003C603E">
      <w:pPr>
        <w:spacing w:after="0" w:line="240" w:lineRule="auto"/>
      </w:pPr>
      <w:r>
        <w:continuationSeparator/>
      </w:r>
    </w:p>
  </w:footnote>
  <w:footnote w:id="1">
    <w:p w:rsidR="003C603E" w:rsidRPr="009D70AB" w:rsidRDefault="003C603E" w:rsidP="003C603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3C603E" w:rsidRPr="00750B74" w:rsidRDefault="003C603E" w:rsidP="003C603E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/9TqAaEMx3ChTMoSAT0bYEtnmNkL4JHv0aOh/QXlosrtY88NpcR3qfH7n8smT2uwewpGpZvz/moguwDKDSy0lg==" w:salt="j/iLEaSQbhKuIRncKnpXS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3E"/>
    <w:rsid w:val="00066E17"/>
    <w:rsid w:val="003C603E"/>
    <w:rsid w:val="0055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A67A4-FFB4-4FA8-A05F-BB38438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03E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qFormat/>
    <w:rsid w:val="003C603E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3C603E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603E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3C603E"/>
    <w:rPr>
      <w:rFonts w:ascii="Tahoma" w:eastAsia="MS Mincho" w:hAnsi="Tahoma" w:cs="Tahoma"/>
      <w:b/>
      <w:bCs/>
      <w:sz w:val="19"/>
      <w:szCs w:val="19"/>
    </w:rPr>
  </w:style>
  <w:style w:type="paragraph" w:customStyle="1" w:styleId="Bullet2">
    <w:name w:val="Bullet 2"/>
    <w:basedOn w:val="Normal"/>
    <w:uiPriority w:val="99"/>
    <w:rsid w:val="003C603E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3C603E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3C603E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03E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3C603E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3C603E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3C603E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3C603E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Footer">
    <w:name w:val="footer"/>
    <w:basedOn w:val="Normal"/>
    <w:link w:val="FooterChar"/>
    <w:unhideWhenUsed/>
    <w:rsid w:val="003C6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C603E"/>
    <w:rPr>
      <w:rFonts w:ascii="Calibri" w:eastAsia="Times New Roman" w:hAnsi="Calibri" w:cs="Latha"/>
    </w:rPr>
  </w:style>
  <w:style w:type="character" w:styleId="Strong">
    <w:name w:val="Strong"/>
    <w:uiPriority w:val="99"/>
    <w:qFormat/>
    <w:rsid w:val="003C603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1602</Words>
  <Characters>9133</Characters>
  <Application>Microsoft Office Word</Application>
  <DocSecurity>0</DocSecurity>
  <Lines>76</Lines>
  <Paragraphs>21</Paragraphs>
  <ScaleCrop>false</ScaleCrop>
  <Company/>
  <LinksUpToDate>false</LinksUpToDate>
  <CharactersWithSpaces>10714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